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（假日）B5贵遇梵净山6天游行程单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 · 黄果树 · 小七孔 · 西江 · 镇远古城 · 甲秀楼 · 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GZ1748331738Yu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 3晚四钻酒店+1晚江口客栈+1晚西江精品客栈
                <w:br/>
                ღ 加料赠送：200元西江旅拍券，其中一餐安排价值599元酱酒1瓶
                <w:br/>
                ღ 精选豪华景点，将美景一网打尽 
                <w:br/>
                【黄果树景区】—— 国家5A景区，亚洲第一大瀑布群，飞流直下，气势磅礴，中国最美瀑乡！
                <w:br/>
                【小七孔景区】——  国家5A景区，贵州第一个世界自然遗产，誉为镶嵌在地球腰带上绿宝石！
                <w:br/>
                【西江千户苗寨】—— 国家4A景区，世界最大苗族聚居村，苗族露天博物馆，璀璨夜景震撼人心！
                <w:br/>
                【梵净山景区】—— 国家5A景区，世界遗产名录，中国第五大佛教名山，中国最美天空之城。
                <w:br/>
                【镇远古镇】—— 国家5A级景区，世界遗产名录，两千多年悠久历史的古城，东方威尼斯。
                <w:br/>
                【甲秀楼】——甲秀楼—“飞檐甲天下，落影秀寰中”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广州南--贵阳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*【逛青云路或二七路夜市】花溪牛肉粉、肠旺面、恋爱豆腐果、豆腐圆子、烤鱼，体验贵阳夜市文化。
                <w:br/>
                *【黔南第一山—黔灵山】小车河湿地公园的辽阔湿地风光，甲秀楼的夜景。
                <w:br/>
                D2	贵阳--黄果树瀑布
                <w:br/>
                	早餐：含	午餐：含	晚餐：无	住宿：龙里/都匀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自愿消费，费用自理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随后入住酒店休息。
                <w:br/>
                <w:br/>
                D3	荔波小七孔--西江千户苗寨
                <w:br/>
                	早餐：含	午餐：无	晚餐：含	住宿：西江
                <w:br/>
                早餐后，游览世界自然遗产地，国家级5A景区，中国最美丽的地方【小七孔】（游览不少于3小时，不含小七孔电瓶车40元/人，保险10元/人，必消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—寻找一份爱情；妩媚而迷人的【响水河】更是贯穿了整个风景区。
                <w:br/>
                下午乘车前往国家级4A景区【西江千户苗寨】（不含西江电瓶车20元/人，保险10元/人，必消自理），全世界最大的苗族聚居村寨，古街道漫步游览、风雨桥上小歇，感受田园生活给你带来的宁静俯瞰【西江千户苗寨夜景】夜幕降临，千万盏星灯亮起，星星点点，甚是壮观。行程结束后返回酒店休息。
                <w:br/>
                <w:br/>
                D4	西江—梵净山—江口
                <w:br/>
                	早餐：含	午餐：含	晚餐：无	住宿：江口
                <w:br/>
                早餐后，清晨，推开吊脚楼的木窗，看着弥漫在吊脚楼上的薄薄晨雾逐渐散去；“美人靠”上发呆或瞭望层层叠叠的吊脚木楼,白水河清澈见底、穿寨而过；生活是如此的平静而惬意。
                <w:br/>
                乘车前往游览国家AAAAA级景区【梵净山】（游览约4小时，不含电瓶车48元/人，往返索道140元/人，保险10元/人，必须自理），登国家自然保护区，探访联合国“人与生物圈”保护网，穿越原始森林，观梵净山标志性景物——【蘑菇石】，自由拍照留恋。可根据自身情况选择攀登新金顶--【红云金顶】，海拔2336米，晨间红云瑞气常饶四周，因此而得名。山峰拔地而起，垂直高差达百米，上半部分一分为二，由天桥连接，两边各建一庙，一边供奉释迦佛，一边供奉弥勒佛。由此印证现代佛（释迦牟尼）向未来佛（弥勒佛）的交替，或攀登【老金顶】，海拔2493米，放眼四顾，身边远远近近的石林出露无遗，千奇百怪且各具魅力，而巍峨起伏的群山，茫茫无际的林莽，似乎就微缩成眼前一面波光荡漾的碧海，就连气势雄伟的新金顶，此时也不过是脚下一座石磴而已。梵净山犹如巨大的天然氧吧，在这里呼吸沁人心肺的新鲜空气，远离城市的喧嚣，体验宁静致远的感觉。
                <w:br/>
                行程结束后前往酒店入住休息。
                <w:br/>
                <w:br/>
                D5	江口—朱砂古镇—镇远古城—青云小吃
                <w:br/>
                	早餐：含	午餐：含	晚餐：无	住宿：贵阳
                <w:br/>
                早餐后，乘车前往被誉为“千年丹都”—【朱砂古镇】（游览不少于1.5小时，不含电瓶车+玻璃栈道40元/人，必消自理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随后乘车前往5A景区【镇远古镇】（游览约1小时，不含电瓶车20元/人，必须自理）；镇远古镇位于舞阳河畔，四周皆山，河水蜿蜒，北岸为旧府城，南岸为旧卫城，青砖黛瓦，雕梁画栋，远观颇似太极图，城内古街古巷曲径通幽，石桥城错落有致，碧水晨雾姿态万千，“九山抱一水，一水分两城”独特的太极图古城风貌，身处镇远古镇有一种宁静而致远的感觉，舞阳河蜿蜒穿城而过，如一条凝碧的玉带，叫人陶醉难忘。尤其每当夜晚来临，华灯初上，夜色下的镇远古镇犹如画卷一般，缓缓的打开，一点点令人惊艳，画在夜里，夜在画中...五彩缤纷的灯光，映照在水中，为水面涂抹着绚丽的色彩，小桥流水，波澜不惊，伴随朦胧的夜色，清凉的夜风，漫步在古城小巷，忘却一切烦恼，令人心醉神怡，流连忘返。
                <w:br/>
                前往贵阳网红打卡地——【青云小吃街】（游览约1小时），品当地特色小吃。青云小吃街是贵阳城市新地标，位于贵阳市南明区的青云路，集餐饮、娱乐、文创、零售于一体的时尚潮玩新空间，打造贵阳市文旅新地标、省级夜间经济示范新地标。
                <w:br/>
                行程结束后返回酒店入住休息。
                <w:br/>
                <w:br/>
                D6	甲秀楼—贵阳送站
                <w:br/>
                	早餐：含	午餐：无	晚餐：无	住宿：温馨的家
                <w:br/>
                早餐后，乘车参观【甲秀楼】（游览约1小时，注：甲秀楼只参观外景，不进入甲秀楼里面；甲秀楼每周一部分景点关闭，不可参观游览，敬请谅解！），甲秀楼在贵阳市城南的南明河上，以河中一块巨石为基而建，是国3A级旅游景区。从古至今甲秀楼经历了六次大规模的修葺。历经四百年的风吹雨打而仍旧矗立不倒，它是贵阳历史的见证，是贵阳文化发展史上的标志。
                <w:br/>
                行程结束后统一安排送站（参考13:00之后的车次），结束愉快的贵州之旅！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
                <w:br/>
                包含	1、大交通：广州南至贵阳往返二等动车票
                <w:br/>
                2、用车：行程中正规空调旅游车，保证一人一正座
                <w:br/>
                3、住宿：全程安排行程中所列酒店标准间，不提供三人间，如产生单人请自行另补单房差600
                <w:br/>
                4、门票：含景区首道门票
                <w:br/>
                5、用餐：含5早4正，正餐标准30元/人，行程中备注不含用餐敬请自理，如因自身原因放弃用餐，无餐费退还） 
                <w:br/>
                6、导游：优秀持证导游服务（接站为旅行社工作人员）
                <w:br/>
                7、保险：旅行社责任险（建议客人自行购买旅游意外险）
                <w:br/>
                儿童
                <w:br/>
                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
                <w:br/>
                不含	1、单房差费用
                <w:br/>
                2、不含旅游意外保险。（建议自行购买旅游意外险）
                <w:br/>
                3、不含必消景交：398元/人（黄果树观光车50元/人+保险10元/人，小七孔观光车40元/人+保险10元/人，西江苗寨观光车20元/人+保险10元/人，梵净山缆车140元/人+保险10元/人+电瓶车48元/人，镇远古镇摆渡车20元/人，朱砂古镇电瓶车+玻璃栈道40元/人）
                <w:br/>
                4、非必须消费：黄果树扶梯单程30元/人，双程50元/人，小七孔鸳鸯湖游船30元/人，属景区内自愿选择消费项目，可根据个人需要自愿选择消费。
                <w:br/>
                儿童
                <w:br/>
                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2025-11-16T19:25:29+08:00</dcterms:created>
  <dcterms:modified xsi:type="dcterms:W3CDTF">2025-11-16T19:25:29+08:00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