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【越南】乐趣芽庄珍珠五天四晚丨广州往返丨珍珠岛乐园丨芽庄大教堂丨加丽娜文化村丨龙山寺行程单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20240112YNYZ5D-ZC2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参考航班：CZ6049/1335-1510，飞行时间约2.5小时，时差1小时
                <w:br/>
                参考航班：CZ6050/1600-1950，飞行时间约3小时，时差1小时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【升级住宿】：全程入住靠海边四星酒店，升级一晚海边五星酒店
                <w:br/>
                【越式美食】：越南海鲜火锅餐、簸箕餐、越南著名“三宝餐”
                <w:br/>
                【精彩行程】：五指岩、占婆塔、芽庄大教堂、加丽娜文化村 、龙山寺
                <w:br/>
                【欢乐畅玩】：珍珠岛乐园的“五大园区”。。。
                <w:br/>
                【休闲享受】：越南滴滴壶咖啡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交通：参考航班：CZ6049/1335-1510，飞行时间约2.5小时，时差1小时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珍珠岛一天游
                <w:br/>
                酒店内享用早餐后，安排【珍珠岛】一日游。珍珠岛位于芽庄东南方向海域坐落在独立岛上，与芽庄城区隔海相望，岛上建设一座具有200.000平方米的大型游乐场，各种游戏设施齐备，服务非常周到，旅客即使整天留在酒店内也能玩得丰富多彩。岛上拥有独家私人海滩，2,800平方公尺的游泳池。可以于岛上尽情的游玩海底世界、水上乐园、机动游戏乐园，套票任玩如水上乐园。导游在酒店迎接客人，坐车前往富贵码头，到达后搭乘东南亚最长3,320公尺的跨海缆车前往珍珠岛（如遇缆车不开放，则改为搭乘快艇前往珍珠岛）。参观珍珠岛上的娱乐区，在这里客人可以参加：
                <w:br/>
                露天游戏：旋转木马、云霄飞车、极速风车、摇摆旋转伞、旋转飞象等
                <w:br/>
                室内游戏：4D电影、童话花园、碰碰车、小孩子的天堂、游戏超市、卡拉ok厅等水族馆：面积为三千四百平方米，包括三百多种眼生和珍贵的鱼类的缩小大洋
                <w:br/>
                水上乐园：具有刺激游戏区、小孩游戏区、造浪湖、懒惰河流、冒险家庭游戏区等。音乐水喷泉。为了方便游玩，让您自理午餐，然后根据导游约定时间下岛。
                <w:br/>
                随后前往参观【沉香店】（停留约90分钟），选购沉香制品、饰品等。然后送回酒店休息。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90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升级住宿  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酒店内享用早餐后，上午自由活动。办理退房手续后，专车前往机场乘搭客机飞回广州机场之后（飞行时间约3小时），结束此次难忘的愉快之旅。
                <w:br/>
                〖温馨提示〗
                <w:br/>
                返程前请仔细检查自己的行李物品，不要遗漏酒店。
                <w:br/>
                交通：参考航班：CZ6050/1600-1950，飞行时间约3小时，时差1小时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丹卓黄金、红宝石、那加、乐莫尔、帝国、海神、绿色世界或不低于同档次酒店+1晚海边五星酒店参考：科莫多、西格尼、钦特尔中央、维斯那或不低于同档次酒店）；
                <w:br/>
                3、行程所列用餐（全程4早3正餐，正餐餐标做￥40元/人/餐）；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6、单房差￥700元/人（如遇自然单间需补单间差或加床处理）；
                <w:br/>
                7、越南落地签+导游服务费￥550元/人（需与团费一起支付）；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4、不含越南落地签+导游服务费￥550元/人（需与团费一起支付）；
                <w:br/>
                5、单房差￥700元/人（如遇自然单间需补单间差或加床处理）；
                <w:br/>
                6、签证所需资料：
                <w:br/>
                1）半年期以上有效的护照正本；
                <w:br/>
                2）相片2张（2寸白底）；
                <w:br/>
                3）需提前提供护照及相片的电子版，用于做落地签的批文。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2025-10-19T12:19:48+08:00</dcterms:created>
  <dcterms:modified xsi:type="dcterms:W3CDTF">2025-10-19T12:19:48+08:00</dcterms:modified>
</cp:coreProperties>
</file>

<file path=docProps/custom.xml><?xml version="1.0" encoding="utf-8"?>
<Properties xmlns="http://schemas.openxmlformats.org/officeDocument/2006/custom-properties" xmlns:vt="http://schemas.openxmlformats.org/officeDocument/2006/docPropsVTypes"/>
</file>