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【小榄菊花会】中山深圳1天丨跨越伶仃洋丨探秘港历史文化之根南头古城行程单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TX-20250213SP79228425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巨龙横卧伶仃洋 乘车跨越【卧海长龙】深中通道
                <w:br/>
                ★ 一座青砖瓦砾有着浓厚文化底蕴与时尚潮流碰撞的古城 
                <w:br/>
                ★ 赏“潮起湾区 花香菊城”为主题—2025 年中国•小榄菊花会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第1天：集合—小榄菊展会场—午餐自理—深中通道—南头古城—返回 不含：全天不含餐
                <w:br/>
                早上于指定时间地点集合，前往【小榄菊展】会场（车程约1.5小时）以“潮起湾区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前往横跨伶仃洋【深中通道】、连接珠江口东西两岸的“深中通道”即将正式通车。它也是继港珠澳大桥之后，大湾区又一世界级的跨海超级工程。说是超级工程，不仅因其项目规模大、建设难度高，还在于通车后，它极大地缩短了大湾区城市群的时间距离，对珠江口东西两岸的区域经济格局，特别是产业格局产生巨大影响。让珠江口东西两岸“牵手”，这一“超级接口”将引爆一股势能强大的“超级流量”。小到一枚螺丝钉，大到一架无人飞行器，对于大湾区所有产业而言，“命运的齿轮”都将加速转动。
                <w:br/>
                游览【南头古城】（游览约1小时）是一个以历史为基底，包容多元文化的城市创意街区。因盐而始，因人而兴，南头古城见证了1700年的郡县变迁史，作为岭南重镇和深港发展源头， 曾是深港地区的政治、军事和经济中心， 传统文化的历史见证，伴随着城市脉络与人文轨迹不断变化生长。
                <w:br/>
                 游毕后返回广州温暖的家.结束愉快行程!
                <w:br/>
                以上行程游览顺序仅供参考， 具体行程以导游当天实际安排为准。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3.用餐：全程不含餐
                <w:br/>
                4.门票：景区首道大门票，不含园中园。
                <w:br/>
                5.保险：敬请自行购买个人意外保险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2025-12-11T14:36:26+08:00</dcterms:created>
  <dcterms:modified xsi:type="dcterms:W3CDTF">2025-12-11T14:36:26+08:00</dcterms:modified>
</cp:coreProperties>
</file>

<file path=docProps/custom.xml><?xml version="1.0" encoding="utf-8"?>
<Properties xmlns="http://schemas.openxmlformats.org/officeDocument/2006/custom-properties" xmlns:vt="http://schemas.openxmlformats.org/officeDocument/2006/docPropsVTypes"/>
</file>