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【东莞欧亚国际大酒店】东莞2天丨同沙生态园丨松山湖赏松山烟雨丨任食三文鱼海鲜自助晚餐行程单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TX-20251220SP39476536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入住东莞5钻欧亚国际大酒店 尊享酒店恒温泳池
                <w:br/>
                东莞“都市绿肺地标”共享自然与欢乐 同沙生态园
                <w:br/>
                岭南园林璀璨瑰宝-粤晖园
                <w:br/>
                东莞的鼓浪屿 文艺复兴-下坝坊
                <w:br/>
                东莞网红松山湖景区 赏松山烟雨景色 
                <w:br/>
                探访东莞“小丽江”、岭南百年古村—西溪古村
                <w:br/>
                食足3个自助餐 大闸蟹无限畅吃，三文鱼海鲜自助晚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第一天：集中地-下坝坊-午餐自理--同沙生态园---西溪古村--东莞5钻欧亚国际酒店 含：晚餐                     住：东莞欧亚国际酒店
                <w:br/>
                早上于指定地点集中出发，乘坐旅游巴士穿越【下坝坊】（车程1.5小时，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午餐-自理。
                <w:br/>
                13:00随后前往【同沙生态园】（车程约30分钟，游览约1小时），同沙生态园坐落广东省东莞市，紧邻松山湖科技产业园，总占地面积约40平方公里，其中核心水域面积约3000亩，是集“生态保护、休闲运动、亲子游乐、科普教育”于一体的大型综合性生态园。作为东莞市区最大的生态绿地，园区依托同沙水库及周边原生态山林资源，打造出“湖光山色、绿树成荫、绿道纵横”的独特风貌，既为市民提供了亲近自然、休闲健身的优质空间，也成为保护区域生态环境、传播生态文化的重要载体，被誉为“东莞都市里的山水秘境”，人称东莞“小洱海”。
                <w:br/>
                随后前往【西溪古村】（车程约30分钟，游览约1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随后前往【东莞欧亚国际酒店】入住，后自由活动，手动麻将任打（人数最多2组）、豪华KTV欢唱（人数满16人赠送）、国际健身房、恒温游泳池畅玩。
                <w:br/>
                享用晚餐--任吃【三文鱼海鲜自助晚餐】生蚝，虾，大闸蟹，饮料任吃任喝！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东莞欧亚国际酒店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第二天：酒店早餐-东莞松山湖景区-午餐--粤晖园---返程 含：早餐、午餐
                <w:br/>
                在酒店睡到自然醒，享用酒店丰富自助早餐
                <w:br/>
                约9：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随后前往东莞【粤晖园】（车程约1小时，游览约1.5小时）粤晖园旅游景区为国家AAA级旅游景区，景区占地50万平方米，是中国最大的古典私家园林，建筑风明清建筑为主区引东江活水，河、湖、溪、澜纵横交错，荡漾在2000多米的榕荫水道，奇花异树，青翠欲滴，极尽婉约柔美。它重现了岭南古建筑的神韵，是岭南园林的代表之作。景区以一条长二千米的东江河水道为轴线，两旁是一个个古朴自然的建筑群，有泰来楼、南韵馆、外、粤晖茶庄等；南北部景区横跨河道中部，依次为东正门、百蝠晖春、蘩楼。其中，蘩楼是园体建筑，气势宏伟门景区后可以看到的就是整个粤晖园最重要的景点“百蝠晖春”，它是全国最大的一幅砖雕， 1600万块砖，耗时2年才得以完成。砖雕的主体乃一巨型蝠王，另有四只略小蝠王盘旋于蝠王寓意着五福临门。南韵楼上有粤剧博物馆，介绍了粤剧的发展。游玩过园林后可以游船、烧烤、这里挺适合亲友聚会的。整体而言，粤晖园作为岭南风格的私家园林，建筑很值得一看，它的布置，杨柳依依，蕴含着清雅别致的古韵遗风。
                <w:br/>
                游览结束乘车返回温馨的家！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4、住宿：东莞5钻欧亚国际酒店 标双（具体房型按酒店安排为准，酒店不设三人房，不可加床，不设退房差，单成人需补房差）；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2026-04-02T22:33:35+08:00</dcterms:created>
  <dcterms:modified xsi:type="dcterms:W3CDTF">2026-04-02T22:33:35+08:00</dcterms:modified>
</cp:coreProperties>
</file>

<file path=docProps/custom.xml><?xml version="1.0" encoding="utf-8"?>
<Properties xmlns="http://schemas.openxmlformats.org/officeDocument/2006/custom-properties" xmlns:vt="http://schemas.openxmlformats.org/officeDocument/2006/docPropsVTypes"/>
</file>