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安博塞利 | 内罗毕 | 马赛马拉 | 越野车 | 长颈鹿公园 | 艾尔莎庄园下午茶 | 日落香槟 | 丛林晚宴 （CSX-CZ）行程单</w:t>
      </w:r>
    </w:p>
    <w:p>
      <w:pPr>
        <w:jc w:val="center"/>
        <w:spacing w:after="100"/>
      </w:pPr>
      <w:r>
        <w:rPr>
          <w:rFonts w:ascii="宋体" w:hAnsi="宋体" w:eastAsia="宋体" w:cs="宋体"/>
          <w:sz w:val="20"/>
          <w:szCs w:val="20"/>
        </w:rPr>
        <w:t xml:space="preserve">长沙起止 K2肯尼亚11月起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AA20251025K2UW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	马赛马拉拉连住2晚 ：贴近草原腹地，轻松开启Safari，捕捉角马、狮群、猎 、豹 等野性瞬间。
                <w:br/>
                2、	安博塞利国家公园(2次入园) ： 乞力马扎罗雪山脚下观赏非洲象群，非洲第一高峰的震撼背景绝无仅有。
                <w:br/>
                3、	长颈鹿公园 ：与世界上最高的动物亲密互动，伸手就能喂食，留下童话般的合影。
                <w:br/>
                4、	艾尔莎庄园 ：走进《生而自由》真实故事发生地，感受人与狮共生的传奇。
                <w:br/>
                5、	肯雅塔国际会议中心 ：登上内罗毕地标大楼顶层，全景俯瞰这座非洲都市的活力繁华。
                <w:br/>
                6、	 东非大裂谷观景台 ：俯瞰非洲大陆壮丽的地质奇观，尽览百万年自然雕刻的宏伟画卷。
                <w:br/>
                7、	全程四驱越野车： 享受敞篷越野车，开阔视野、舒适安全。
                <w:br/>
                <w:br/>
                精选酒店：全程当地特色4-5星酒店，马赛马拉连住两晚保护区当地五星特色酒店，体验不同特色酒店风情
                <w:br/>
                精选航班：中国南方航空全程经济舱，长沙直飞，优质中文服务，+500元/人可申请全国联运（新疆除外）
                <w:br/>
                <w:br/>
                独家大礼包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肯尼亚旅游入境电子授权费用
                <w:br/>
                2.	长沙往返国际机票，团队经济舱含税
                <w:br/>
                3.	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	酒店内西式自助早餐，每人每天2瓶矿泉水中式午晚餐（午晚餐：八菜一汤，10人一桌，如人数减少，则会根据实际人数做适当调整）或当地餐；(用餐时间在飞机或船上以机船餐为准，不再另补，如因自身原因放弃用餐，则餐费不退)。
                <w:br/>
                5.	行程所列景点游览门票
                <w:br/>
                6.	司机饭费、油费、陆桥费、停车费等
                <w:br/>
                7.	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2024年1月开始马赛马拉保护区陆续开始收取80美金/人/晚的营地费，以最终政府通知为准，客人需要自理因政府政策原因额外产生的费用。
                <w:br/>
                7.	以上报价未提及的项目
                <w:br/>
                其他收费：	
                <w:br/>
                8.	境外司机导游服务费：人民币1500/人
                <w:br/>
                9.	特别要求之单间差：人民币4000/人/全程
                <w:br/>
                10.	12周岁以下小孩不占床减1000人民币，占床与成人同价.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2025-10-19T12:19:46+08:00</dcterms:created>
  <dcterms:modified xsi:type="dcterms:W3CDTF">2025-10-19T12:19:46+08:00</dcterms:modified>
</cp:coreProperties>
</file>

<file path=docProps/custom.xml><?xml version="1.0" encoding="utf-8"?>
<Properties xmlns="http://schemas.openxmlformats.org/officeDocument/2006/custom-properties" xmlns:vt="http://schemas.openxmlformats.org/officeDocument/2006/docPropsVTypes"/>
</file>