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（假日）【轻奢九寨】 成都、九寨沟、黄龙、熊猫乐园、松潘古城双动真纯玩五日游行程单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ZLJRFXZL-CG20240706M3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第一天：广州飞机-成都
                <w:br/>
                早餐：自理   中餐：自理   晚餐：自理    住宿：成都
                <w:br/>
                根据航班时间前往广州南站集合出发，抵达后由专车接机前往酒店，安排入住，后自由活动。
                <w:br/>
                注：客人出发的前一天，专车接机人员会通过短信或电话联系客人请保持手机畅通。当天晚上22:00左右导游会通知第二天集合出发时间。
                <w:br/>
                <w:br/>
                <w:br/>
                ▶ 第二天：成都—都江堰熊猫乐园—川主寺/九寨沟
                <w:br/>
                早餐：酒店早餐  中餐：国宝养生宴   晚餐：走进藏家   住宿：川主寺/九寨沟
                <w:br/>
                早上7点左右统一集合出发前往都江堰中国大熊猫保护研究中心基地（可选择：都江堰景区，二选一），参观国宝--“呆萌”憨态大熊猫。（游览时间1小时左右，景区观光车自理30元/人）基地内林盘
                <w:br/>
                布局，拥有适宜大熊猫生活的气候和自然环境，可以在这里给熊猫宝宝们拍照留影。
                <w:br/>
                中午享用当地特色美食—国宝养生宴，午餐后前往茂县，沿途观赏岷江河谷风光、藏羌民族风情，下午翻越1933年地震遗迹-叠溪海子，抵达—松潘古城（游览30分钟，不含上城墙），松潘古名松州
                <w:br/>
                ，曾经是川西北地区最早的政治，经济，文化中心，
                <w:br/>
                后前往参加走进藏家家访藏式土火锅（本项目为赠送项目，不用不退费）行程结束后入住酒店休息。
                <w:br/>
                <w:br/>
                ▶ 第三天：九寨沟一日游
                <w:br/>
                早餐：酒店用餐   中餐：自理   晚餐：酒店用餐    住宿：九寨沟
                <w:br/>
                早餐后前往人间仙境、童话世界―【九寨沟世界级自然风景区】（含景区首道大门票，自理观光车90元/人+10元保险必须产生）进入景区后换乘景区观光车，进入“人间天堂”九寨沟国家公园。游览诺
                <w:br/>
                日朗瀑布、树 正群海、长海、五彩池、珍珠滩、五花海等景点。
                <w:br/>
                九寨沟是由翠海、叠瀑、彩林、烟云、雪峰以 及奇异多彩的藏族风情组成格调自然且风韵独具的仙境。九寨沟的景观主要分布在树正沟、日则 沟、则查洼沟三条主沟内，这三条沟略似”丫”字形。景区
                <w:br/>
                内有九寨沟最宽、最高、最雄伟壮观 的三大瀑布；珍珠滩瀑布、诺日朗瀑布，双龙海瀑布，
                <w:br/>
                景区内共有一百多个高山湖泊及数十处高 低不一的流泉飞瀑等景观。最美最奇特的是九寨沟的水，清冽透底，变幻无穷。（景点游览时间 约 6-8 小时），行程结束后入住酒店休息。
                <w:br/>
                温馨提示：
                <w:br/>
                1、九寨沟景区最佳的游览方式为自由参观，乘坐的观光车运行方式和城里的公交车一样，因此导游无法全程陪同。 
                <w:br/>
                2、为了方便客人游览，旅行社不统一安排午餐，客人午餐自理。（可自备干粮或自行去景区餐厅 用餐） 
                <w:br/>
                3、九寨景区禁止吸烟，有吸烟习惯的客人请忍耐或是到专门的吸烟区，否则会受到高额罚款。九寨沟是世界自然遗产，爱它您就保护它。
                <w:br/>
                <w:br/>
                ▶第四天：九寨沟—黄龙—成都
                <w:br/>
                早餐：酒店用餐   中餐：牦牛药膳煲   晚餐：自理    住宿：成都
                <w:br/>
                早上酒店出发前往【黄龙风景区】,游览时间约3.5小时，含景区大门票，索道费用不含，上行80/人、下行40元/人自愿先择乘坐。
                <w:br/>
                徒步游览线路&amp;gt;&amp;gt;&amp;gt;适合体力强悍的人选,迎宾池--飞瀑流辉--洗身洞--金沙铺地--盆景池--石塔镇海--黄龙寺--黄龙洞--五彩池（单程4200米）最高海拔3800米
                <w:br/>
                半程索道游览线路&amp;gt;&amp;gt;&amp;gt;一种快捷而便利的游览方式,乘车前往索道站--索道站--五彩池--黄龙寺--石塔镇海--盆景池--金沙铺地--洗身洞--飞瀑流辉--迎宾池--景区大门
                <w:br/>
                午餐川主寺品尝风味特色餐—牦牛药膳煲，午餐后继续乘车途径都江堰返回成都乘车返回酒店入住，自由娱乐。
                <w:br/>
                温馨提示：（前往黄龙景区途中，沿途有当地设置的高原服务站，有兜售防寒衣物，氧气或抗高反药物，价格较贵，如有需要谨慎购买。此行为与旅行社无关！敬请知悉！）
                <w:br/>
                <w:br/>
                <w:br/>
                <w:br/>
                ▶ 第五天：成都—广州 
                <w:br/>
                早餐：酒店用餐   中餐：自理   晚餐：自理   住宿：温馨的家
                <w:br/>
                早餐后，根据航班时间由专人司机联系集合送站，如晚上车次可睡到自然醒，可在市区自由观光！行李可寄存在酒店行台！
                <w:br/>
                【温馨提示】
                <w:br/>
                	旅行社会根据每位游客不同的返程时间安排提前送站，请游客一定保持手机畅通，耐心等侯旅行社工作人员的联系。 
                <w:br/>
                	酒店的退房时间规定为中午的 12：00 之前，需延长休息的游客请自行与酒店前台了解情况，并请根据酒店的要求办理退房手续。退房后可在酒店大厅等侯旅行社送站人员，大件行礼可寄存在酒店
                <w:br/>
                前台。贵重物品请自行保管。 
                <w:br/>
                	特别说明：在不减少景点和所列项目的情况下，我社可能根据实际情况调整景点游览先后顺序。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1.大交通：广州-成都往返动车；行程升级2+1保姆车，保证一人一座。
                <w:br/>
                2.门票：熊猫乐园或都江堰可二选一、九寨沟、黄龙首道大门票。
                <w:br/>
                4月1日-5月31日全程优惠共退65元/人（九寨退50/黄龙退15），免票共退130元/人（九寨退100/黄龙退30）；未上黄龙退30元/人。
                <w:br/>
                6月1日-11月14日全程优惠共退100元/人（九寨退50/黄龙退50），免票共退200元/人（九寨退100/黄龙退100）；未上黄龙退100元/人。
                <w:br/>
                3.酒店：全程尊享入住五星（携程5钻）酒店。
                <w:br/>
                成都参考酒店：成都金府华美达大酒店，雅悦蓝天酒店，成都明悦大酒店，成都金韵酒店，成都凤栖酒店，成都启雅尚国际酒店，索菲斯锦苑宾馆(成都春熙路文殊院店)，成都武侯渝江皇冠假日酒店或者同级酒店。
                <w:br/>
                九寨参考酒店：新九宾、润都、九宫、星宇等同级。
                <w:br/>
                如遇人力不可抗拒因素（如航班取消等）因素，造成额外损失（如车位损失、房费等），由游客自理！
                <w:br/>
                4.用餐：4早4正，其中赠送一餐1藏家（正餐按10人一桌计算，若人数减少则按比例减少菜品和菜量）；早餐为入住酒店赠送，标准以酒店提供为准；取消均不退费。
                <w:br/>
                5.保险：旅行社责任险，不含意外险（强烈建议购买）。
                <w:br/>
                6.导游：行程内含优秀持证国语导游讲解服务。
                <w:br/>
                7.儿童：2—12岁（1.2米以下）含行程机票不含税、车位、正半餐、导游服务，其余均自理。
                <w:br/>
                （注：九寨沟酒店以上早/晚餐小孩超高费用自理参考表：1.2米以下免； 1.2-1.4米半价；1.4米以上全价；九寨早餐48人/顿，晚餐60元/顿）
                <w:br/>
                提示：
                <w:br/>
                1.赠送项目（因任何原因不参加，费用一律不退，也不换等价项目）。
                <w:br/>
                2.部分餐厅设有售卖当地物品，非旅行社安排。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景点小交通不含：九寨沟内午餐（60元起/人餐标）
                <w:br/>
                九寨沟景区观光车90/人+保险10/人、黄龙景区索道上行80/人、下行40/人、黄龙耳麦费用30/人、（熊猫乐园观光车及耳麦30/人或都江堰观光车20元/人+电瓶车15元/人+耳麦10元/人+玉垒扶梯40元/人：二选一）
                <w:br/>
                2.单房差说明
                <w:br/>
                如 1 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景点小交通不含：九寨沟内午餐（60元起/人餐标）
                <w:br/>
                九寨沟景区淡季观光车80/人+保险10/人、黄龙景区索道上行80/人、下行40/人、黄龙耳麦费用30/人、观光车20/人、保险10元/人（熊猫乐园观光车及耳麦30/人或都江堰观光车20元/人+电瓶车15元/人+耳麦10元/人+玉垒扶梯40元/人：二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CJ00026。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2026-04-02T21:55:53+08:00</dcterms:created>
  <dcterms:modified xsi:type="dcterms:W3CDTF">2026-04-02T21:55:53+08:00</dcterms:modified>
</cp:coreProperties>
</file>

<file path=docProps/custom.xml><?xml version="1.0" encoding="utf-8"?>
<Properties xmlns="http://schemas.openxmlformats.org/officeDocument/2006/custom-properties" xmlns:vt="http://schemas.openxmlformats.org/officeDocument/2006/docPropsVTypes"/>
</file>