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（假日）【特惠南疆】喀什古城、金草摊石头城、N39沙漠0公里处、白沙湖、永安湖、喀拉库勒湖、中国西极石碑、莎车非遗文化博览园、屯垦历史博物馆行程单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ZLJRHYXB-20240328-A1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新疆维吾尔自治区-图木舒克市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1、AQ1703 广州-图木舒克（经停西安）0620  1430
                <w:br/>
                2、AQ1704 图木舒克广州(经停西安） 1710  0140+1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尊享礼遇标准
                <w:br/>
                尊享住宿：5晚当地精品酒店，升级2晚网评4钻酒店
                <w:br/>
                尊享航班：广州-图木舒克往返，为您节省2500公里36小时车程
                <w:br/>
                尊享美食：特别安排手抓饭、大盘鸡（一桌一份）、南疆牦牛乳火锅、鸽子面+鸽子汤等新疆网红特色美食
                <w:br/>
                尊享游玩：南疆风情、雪峰、 峡谷、绿洲、湖泊、感受新疆春季美景
                <w:br/>
                尊享游玩：赠送每位客人新疆特色小礼物：（男士为维吾尔族小花帽，女士为艾德莱斯绸丝巾）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广州--图木舒克
                <w:br/>
                广州白云机场集合后乘飞机赴“南疆重镇”【图木舒克】，其东与塔克拉玛干沙漠毗邻，西与帕米尔高原相连，北倚天山，南接喀喇昆仑山。2014年11月8日，图木舒克市草湖镇挂牌仪式在四十一团团部举行。是新型的兵团重要师市。
                <w:br/>
                抵达游览【新疆屯垦历史博物馆】（游览约1小时）乘车赴新疆屯垦历史博物馆，参观三师优秀企业唐锦纺织厂或扬子江纺织厂，感受三师蒸蒸日上的繁荣景象。午餐后赴土陶技艺馆领略土陶创作之美，图木舒克土陶技艺深受古代龟兹文化的影响，形成其独特风格，乡土气息十足，造型丰富独特，极具个性和表现力，展现出“泥巴艺术“的独特魅力。参观三师优秀企业唐锦纺织厂或扬子江纺织厂等，感受企业蒸蒸日上的繁荣景象。傍晚自费体验图木舒克夜市风情及美食。入住酒店休息。
                <w:br/>
                <w:br/>
                【温馨提示】：
                <w:br/>
                1、中国统一使用北京时间，但北京位于东八时区，新疆位于东六时区，故新疆当地作息时间与内地有2小时时差。旅行活动一般安排在早上8点-晚上21点。
                <w:br/>
                2、“早穿皮袄午穿纱，围着火炉吃西瓜”是新疆气候的典型写照。新疆地区早晚温差大，初春时节出游，请务必带上羽绒服、冲锋衣、防潮保暖的鞋子、手套、围巾、墨镜等衣物。
                <w:br/>
                3、新疆是以维吾尔族为主的少数民族聚居区，当地少数民族民众多信仰伊斯兰教，请尊重各少数民族风俗习惯和禁忌，以免产生误会。
                <w:br/>
                4、在新疆当地市场，当地人一般都习惯于用“公制”，在购买物品时习惯于用公斤。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图木舒克</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图木舒克-莎车（270公里约4小时）
                <w:br/>
                早餐后前往莎车游览参观【莎车非遗博览园】（游览约2小时），这是一座具有现代建筑艺术、民俗建筑风格相融合的文化艺术院落建筑，整个建筑将“维吾尔民族特色、中亚文化、古典建筑”等融为一炉，占地面积22.5亩，建设面积18806㎡，是莎车作为丝绸之路要塞重镇多元一体中华文化鲜明特色的体现。进入内部，院落，穹顶，回廊，墙面，图样，色彩，无不彰显着浓郁的异域风情和特色。游览结束后前往莎车，入住酒店。
                <w:br/>
                <w:br/>
                【温馨提示】:
                <w:br/>
                1、南疆气候干燥且风沙大，建议您多注意饮水，以防上火。
                <w:br/>
                2、今天行程较远，请备零食路途享用。
                <w:br/>
                交通：汽车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莎车</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莎车-阿图什（250公里约3.5小时）
                <w:br/>
                早餐后乘车前往参观【N39塔克拉玛干沙漠0公里处】（游览约1.5小时）用心去体会塔克拉玛干沙漠的独特魅力。在这里，你可以尽情玩沙。可以从大沙山上一滑而下..如果你喜欢安静的独处，也可以漫步在这满目黄沙中...在1895年，当时来自瑞典的著名探险家斯文·赫定率领他的团队沿着北纬39度线行进，试图横穿塔克拉玛干沙漠，但由于对困难的估计不足，他和他的队伍只行进了300公里便由于干渴和迷路几乎死光了所有队员和骆驼，侥幸逃生的只有两人。从那以后，N39的名字便被众多考古学家、探险家与越野爱好者所熟知！之后乘车前往阿图什县，入住酒店。 
                <w:br/>
                <w:br/>
                【温馨提示】
                <w:br/>
                沙漠公路途中没有餐厅用餐，请备零食路途享用。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阿图什</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阿图什-西极石碑（220公里，约3.5小时）-喀什（230公里约3.5小时）
                <w:br/>
                早餐后乘车前往【西极石碑】坐落于乌恰县吉根乡的斯木哈纳村是我国富哦涂上最晚迎来日出也是最晚送走日落的地方，这边距离中吉边境线伊尔克什坦只有2公里，与东南沿区有近4个小时的时差。夕阳西下时，晚霞渐红，牛羊成群结队的回家鸟儿自由飞翔，整个村子笼罩在祖国最后一抹夕阳里。返回喀什，入住酒店。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喀什-塔县(290公里约5小时)
                <w:br/>
                早餐后前往【玉器店】（参观时间约120分钟）玉都新疆，我们一起去淘宝~中国是世界上最早开采和使用玉的国家，由于玉石富含多种微量玉素，古人迷信的认为玉可以辟邪，把它做成各种饰品佩戴在身上，几千年来一直流传至今。和田玉以白为贵，其中的羊脂白玉更是以色白如脂、质地细腻著称于世，有着无法估量的收藏价值。后乘车前往塔县，车行驶到了苏巴什村的中巴友谊公路旁，在海拔3600米的帕米尔高原上的有一个美丽高原湖泊，因水很深，水呈黑色，故名【喀拉库勒湖】（含门票，游览时间约60分钟），即黑湖之意。遥望湖面银光闪闪，近看湖面清澈如镜，环绕周围的冰山之父慕士塔格山、公格尔峰和公格尔九别峰倒映其中，湖光山色，十分壮丽，试想站在3600米的卡拉库力湖，而对面不到十公里处，矗立着7546米的慕士塔格冰山，其景观何等之雄伟，若非身临其境，实无法体会大自然之奥妙。抵达塔县游览【帕米尔高原景区】（含门票+区间车）景区包含【金草滩】这里又被誉为“地球之肾”，这么高海拔的湿地，更难得一见，在夕阳落日下，用相机拍下成群的牛羊，自然的和谐。【石头城】这里是中国四大石头城历史最悠久的古城，也是西域三十六国的“摩羯国”站在古城之上再忆古丝绸之路的繁华，之后入住酒店休息。后入住塔县酒店。
                <w:br/>
                【温馨提示】：
                <w:br/>
                1、卡拉库勒湖地处海拔约3600米左右，身体状况正常的内地游客一般不会出现高原反应。但万一出现高原反应的话，请及时就医，初上高原切勿剧烈运动，不要暴饮暴食，请勿过量饮酒，注意补充饮水。
                <w:br/>
                2、因地处高海拔边远山区，用餐条件受限，且物资运输困难，没有美味的餐饮选择，临近不易找到餐馆也可自带午餐。
                <w:br/>
                交通：汽车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塔县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塔县-喀什（290公里约5小时）
                <w:br/>
                早餐后前往【盘龙古道】（赠送项目，需换7座小车，如因天气原因走不了，不退任何费用）它横卧于昆仑山脉，海拔约100千米左右，腾空远望像一条巨龙卧于山间，守望着这祖国西部的神山圣地，全部盘山公路超过600个S弯道，黝黑的新柏油路面像一笔勾勒出的山画墨宝。
                <w:br/>
                之后返回喀什参观【布伦口白沙湖】（游览时间约30分钟）堪称一绝，沙山倒映水中，景色混然天成，美不胜收。所在地。远眺被誉为“冰山之父”的慕什塔格雪峰、公格尔雪峰、公格尔九别峰等冰雪山峰。后乘车前往喀什，入住喀什酒店。
                <w:br/>
                <w:br/>
                【温馨提示】：
                <w:br/>
                1、帕米尔高原海拔较高，可能会出现高原反应，可提前准备药品。
                <w:br/>
                2、进入景区，一定要听从导游及景区工作人员指引路线参观，避免迷失方向。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喀什-图木舒克（340公里约4小时）
                <w:br/>
                早餐后乘车前往【玉器店】（参观时间约120分钟）喀什是玉之城，在这里看到琳琅满目的玉器制品中国人喜爱玉，用玉来装点人生、滋养心灵，乐此不疲。中国不仅最早"采玉"和"用玉"，而且也是少数几个将玉的使用与民族文化、民族性格的养成联系在一起的国家。中国古代玉器，作为一种物质财富，被应用于祭祀、礼仪、丧葬、装饰等方面;作为一种精神文化的象征，玉以其温润、纯沽、内敛、高雅的特性为世人所推崇！后游览【喀什古城】（游览约2小时）位于新疆喀什市区，拥有百年历史，是喀什噶尔和当地经典文化的代表，也是喀什乃至新疆有名的旅游景点之一。老城内的建筑大多充满了特色风情，街道内纵横交错，风格统一，非常适合拍照。游客漫步其中，仿佛走进了中亚的异域，感觉十分壮观。参观 【艾提尕尔清真寺】（外观），是维吾尔族古建筑艺术的典范，成为喀什古城的地方象征而名扬中外。明正统(1436-1449 年)年间喀什噶尔 统治者沙克色孜 ·米尔扎后葬于此，其后裔建造了一座小清真寺，即艾提尕尔清真寺之前身。该清真寺在古代还  是传播伊斯兰文化和培养人才的重要学府，培养许多伊斯兰教教职人员和学者，其他还包括一些有影响的诗人、文学家、史学家和翻译家，在国内外宗教界均具有一定影响。游览结束之后前往图木舒克，入住酒店。
                <w:br/>
                <w:br/>
                【温馨提示】喀什老城出口较多，请记好导游约定出入口。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图木舒克</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图木舒克--广州
                <w:br/>
                早餐后，乘车赴【永安湖景区】（参观时间约1小时），途中欣赏大阪山的奇特壮美，抵达永安湖欣赏沙漠、碧水、蓝天、胡杨融于一体的壮美风光。根据时间，我社安排送机场，乘飞机返回温暖的家，结束愉快行程！
                <w:br/>
                <w:br/>
                【温馨提示】：请您仔细阅读
                <w:br/>
                1、酒店的早餐时间一般均在早08:00-09:30之间，如您的航班时间较早不能在酒店用早餐，可前一天18点之前告知导游或酒店前台，将您的早餐打包，退房时在前台领取。
                <w:br/>
                2、酒店的退房时间是北京时间14点整，如果您的航班时间较晚，可将行李免费寄存在酒店的前台，后自由闲逛。请注意您的航班时间。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1、机票：广州-图木舒克（往返机票、含机建燃油费）
                <w:br/>
                2、儿童：2-11周岁：只含往返机票、当地旅游车位、半价正餐、导服；不含住宿、早餐、门票；
                <w:br/>
                友情提示：行程中景点游览顺序导游在不减少景点的情况下可适当调整游览顺序，敬请理解
                <w:br/>
                3、交通：新疆当地使用豪华旅游大巴车，如15人以下则安排其他车型。接送机服务为专职人员接送，接送机车辆根据人数安排，
                <w:br/>
                4、住宿： 5晚当地精品酒店，升级2晚网评4钻酒店
                <w:br/>
                参考酒店：
                <w:br/>
                图木舒克：时代大酒店、尚客优品 格林豪泰或同级
                <w:br/>
                  喀什四钻酒店：喀什其尼瓦克或同级
                <w:br/>
                莎车：兰欧酒店或同级
                <w:br/>
                阿图什：阿图什凯富或同级
                <w:br/>
                塔县：前海国际或同级
                <w:br/>
                特别说明：报价按照两人一标间核算、因为酒店不能保证提供自然单间或三人间，所以单男或单女参团时我社根据实际情况尽量安排拼住，若无法安排拼住需由游客补足房。新疆属西北地区，当地酒店标准较内地偏低。
                <w:br/>
                5、景点：含景区大门票。
                <w:br/>
                6、导游：10人以上派中文优秀导游服务，10人以下安排司机兼导游。
                <w:br/>
                7、用餐：全程含7早8正，（正餐平均餐标40元/位，团餐+特色餐相结合，不足十人则按比例减少菜品数量和分量，不含酒水）(景区用餐条件较差)，敬请谅解！
                <w:br/>
                8、特别注意：如遇天气.自然灾害等不可抗力因素导致航班延误或取消，我社配合航空公司协调或更改班期，但不承担任何因航班取消或延误带来的一切经济损失如游客签订此行程则代表同意此协议
                <w:br/>
                9、购物：2个新疆特产玉石店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超重行李的托运费、保管费；酒店内洗衣、理发、电话、传真、收费电视、饮品、烟酒等个人消费；自由活动期间的用车服务；提供导游服务的产品在自由活动期间无陪同服务；当地参加的自费以及“费用包含”中不包含的其它项目。
                <w:br/>
                2、单房差：因住单间所需补足的单间差费用。
                <w:br/>
                3、酒店：升级酒店、升级房型等产生的差价不含
                <w:br/>
                4、其他：儿童不含早餐，不含门票，不含床位。儿童增订门票：1.2-1.4m儿童建议当地自行现付景区，可享受景区优惠价；1.4米及以上儿童建议在[推荐项目]中提前增订儿童超高门票；如出游中当地临时增订儿童门票，需以各景区挂牌价格为准，敬请谅解。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喀什玉器购物店</w:t>
            </w:r>
          </w:p>
        </w:tc>
        <w:tc>
          <w:tcPr/>
          <w:p>
            <w:pPr>
              <w:pStyle w:val="indent"/>
            </w:pPr>
            <w:r>
              <w:rPr>
                <w:rFonts w:ascii="宋体" w:hAnsi="宋体" w:eastAsia="宋体" w:cs="宋体"/>
                <w:color w:val="000000"/>
                <w:sz w:val="20"/>
                <w:szCs w:val="20"/>
              </w:rPr>
              <w:t xml:space="preserve">
                购物店名称（六选二）：喀什民间和田玉展览馆、喀什艺博园和田玉展览馆、喀什百玉翔玉器城、喀什南疆国玉城、昆岗玉缘玉雕厂、珺琳葛尔玉器中心。
                <w:br/>
                产品特色：主要销售和田玉、当地特色硅化木、奇石、民族手工艺品和金镶玉等各类饰品
                <w:br/>
                参观时间：120分钟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1、因新疆限速严重，行程当中的公里数及时间仅供参考，请以实际时间及路程为准。
                <w:br/>
                2、赠送的项目因天气或政策等其它的原因不能前往，或是个人自身原因无法参加的，不做等价更换，不退任何费用。
                <w:br/>
                3、我社有对行程顺序、时间进行适当调整的权利，但不减少景点。因人力不可抗拒的因素（如天气变化、自然灾害、航班、火车、轮船延误取消交通及航空管制等）造成行程时间延长或缩减，旅行社可视情况变更或取消行程，超出原定费用部分由旅游者承担。
                <w:br/>
                4、夜间或自由活动期间宜结伴同行并告之导游，记好导游电话备用。注意安全，保管好个人财物，贵重物品请放置酒店保险箱保管或到酒店前台免费寄存。
                <w:br/>
                5、意见单说明：我社处理游客意见，以游客在当地签署的“旅游服务接待质量反馈单”为依据，请您本着公平、公正、实事求是的原则填写“旅游服务接待质量反馈单”，如旅途中有什么意见和建议以及接待质量问题，请在当地及时与我社沟通，以便及时协助解决、回程概不受理。意见单说明：我社处理游客意见，以游客在当地签署的“旅游服务接待质量反馈单”为依据，请您本着公平、公正、实事求是的原则填写“旅游服务接待质量反馈单”，如旅途中有什么意见和建议以及接待质量问题，请在当地及时与我社沟通，以便及时协助解决、回程概不受理。本产品供应商为：广州环游西部旅行社有限公司，许可证号：L-GD-101183，质监电话：020-83371233。此团 16人成团，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1、新疆是属于西北地区，经济较内地有所差别，所以吃住行较内地有所差异。敬请谅解。
                <w:br/>
                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确定日期出游后不可更改或取消（除遇不可抗力因素），恕不退款！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旅行社责任险（建议自行购买旅游意外险）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2024-05-09T13:35:32+08:00</dcterms:created>
  <dcterms:modified xsi:type="dcterms:W3CDTF">2024-05-09T13:35:32+08:00</dcterms:modified>
</cp:coreProperties>
</file>

<file path=docProps/custom.xml><?xml version="1.0" encoding="utf-8"?>
<Properties xmlns="http://schemas.openxmlformats.org/officeDocument/2006/custom-properties" xmlns:vt="http://schemas.openxmlformats.org/officeDocument/2006/docPropsVTypes"/>
</file>