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（假日）【成都欢乐总动员】成都、都江堰水利工程、熊猫基地、武侯祠博物馆、三星堆博物馆、西岭雪山、双飞5日行程单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ZLJR-CG20251216M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含往返机票，航班时间待定（未含燃油税，报名现收）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【专属定制】适合亲子家庭的路线玩法、5大游学主题+N项亲子体验；
                <w:br/>
                【必玩景点】6大超级文旅IP景点+3大网红景点；
                <w:br/>
                【大咖讲解】大咖说老师深度讲解武侯祠、亲子双视角方式解锁知识；
                <w:br/>
                【品质住宿】入住网评4.7分及以上优选4钻酒店、大邑升级1晚5钻酒店；
                <w:br/>
                【亲子美食】正宗成都年夜饭、皇城老妈自组火锅、白果土鸡宴、曾氏传家菜；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成都 — （车程约60分钟）文殊坊（川剧变脸秀）
                <w:br/>
                早上从广州乘坐飞机，抵达成都，接站后，前往【文殊坊】观看非遗文化-川剧变脸秀（含门票、功夫茶水），认识具有代表的脸谱，学习不同的川剧戏曲身段技法。教学刀马旦握抢手法，感受传统文化的传承，互动手影动作，感受灵动手指艺术；体验茶馆文化，以及功夫茶艺。
                <w:br/>
                之后前往晚餐地享用晚餐。晚餐结束后前往酒店入住休息。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成都—56KM（车程约1小时）都江堰水利工程—钟书阁—75KM（约1小时）安古镇仁
                <w:br/>
                早餐后从酒店出发，经成灌高速抵达【都江堰水利工程】（含景区外交通电瓶车往返10 元+景区内观光车（碑亭-鱼嘴）往返15元）。解锁一段沉浸式的都江堰，专业的老师“趣”讲晦涩难懂的历史背景和工程原理，大人和小孩都能从新奇的讲解中获得乐趣。在这里和孩子一起去看水利史上的伟大奇迹、品先人智慧、秒懂超级水利工程原理、探文物古迹，深度了解拥有世界级文化和自然双遗产的都江堰的前世今生。
                <w:br/>
                中午稍作休息，后前往【钟书阁】图书馆，图书馆被誉为“现实版的霍尔沃滋魔法学院”，以都江堰大坝为灵感，在书店中央设计停泊的小船，展示都江堰人文风格。非常适合拍照打卡。
                <w:br/>
                后前往【安仁古镇】，被称作博物馆小镇，大名鼎鼎的刘氏家族从这里发家，樊建川先生建100座博物馆的梦从这里开始。春节期间，这里还有很多新春节目演绎，龙狮共舞、乐队现场演出、民族舞蹈、篝火晚会、川西民俗婚庆巡游、汉服巡游等。特别安排【乘坐有轨电车——铛铛车】（含车票），体验复古的交通方式，欣赏沿途风景。此外还可体验鸡公车、滚铁环等童年游戏。之后前往餐厅享用晚餐，用餐结束后前往大邑圣索亚亲子酒店入住休息。
                <w:br/>
                交通：汽车
                <w:br/>
                景点：【都江堰水利工程】
                <w:br/>
              </w:t>
            </w:r>
          </w:p>
        </w:tc>
        <w:tc>
          <w:tcPr/>
          <w:p>
            <w:pPr>
              <w:pStyle w:val="indent"/>
            </w:pPr>
            <w:r>
              <w:rPr>
                <w:rFonts w:ascii="宋体" w:hAnsi="宋体" w:eastAsia="宋体" w:cs="宋体"/>
                <w:color w:val="000000"/>
                <w:sz w:val="20"/>
                <w:szCs w:val="20"/>
              </w:rPr>
              <w:t xml:space="preserve">早餐：酒店含早     午餐：白果土鸡     晚餐：团队用餐   </w:t>
            </w:r>
          </w:p>
        </w:tc>
        <w:tc>
          <w:tcPr/>
          <w:p>
            <w:pPr>
              <w:pStyle w:val="indent"/>
            </w:pPr>
            <w:r>
              <w:rPr>
                <w:rFonts w:ascii="宋体" w:hAnsi="宋体" w:eastAsia="宋体" w:cs="宋体"/>
                <w:color w:val="000000"/>
                <w:sz w:val="20"/>
                <w:szCs w:val="20"/>
              </w:rPr>
              <w:t xml:space="preserve">大邑参考酒店：圣索亚亲子酒店/希尔顿欢朋酒店或同级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大邑 —（车程约60分钟）西岭雪山 — （车程约120分钟）成都
                <w:br/>
                早餐后，乘车前往【西岭雪山】（含门票+观光车+交通索道），“窗含西岭千秋雪，门泊东吴万里船”，就是杜甫笔下成都西岭雪山的“盛世美颜”。被誉为“南方的林海雪原”、“东方的阿尔卑斯”。这里有和瑞士一样美的映雪广场，木屋、落雪、热气球、欧洲小镇红房子，一幕幕日剧电影感的画面呈现在眼前，超浪漫！这里也是国内亲子雪山游首选地，车程适中，无需费力攀登，缆车往返轻松抵达，超30种雪地游玩项目，还拥有专业滑雪场。（自由活动约3小时，雪上项目自理）。如不滑雪者可自行前往西岭雪山阴阳界参观，费用自理。游览完毕后返回山脚再乘车返回成都入住酒店。
                <w:br/>
                交通：汽车
                <w:br/>
                景点：【西岭雪山】
                <w:br/>
                自费项：【西岭雪山】雪上项目自理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酒店—（车程50分钟）成都大熊猫基地 —（车程约90分钟）三星堆—成都
                <w:br/>
                早餐后，乘车前往【成都大熊猫繁育基地】（含门票+电瓶车）这里是世界著名的大熊猫迁地保护基地、科研繁育基地、公众教育基地和教育旅游基地。占地面积1500亩。以保护和繁育大熊猫、小熊猫等中国特有濒危野生动物而闻名于世。这里山峦含黛，碧水如镜，林涛阵阵，百鸟谐鸣，被誉为“国宝的自然天堂，我们的世外桃源”。
                <w:br/>
                后乘车前往【三星堆博物馆】（含人工或自助语音耳麦讲解），由于其古域内三个起伏相连的三个黄土堆而得名，有“三星伴月”之美名，集文物收藏保护、学术研究和社会教育多种功能于一体，采用现代科学手段实施管理，集中收藏和展示三星堆遗址及遗址内一、二号商代祭祀坑出土的青铜器/玉石器/金器/陶器/骨器等珍贵文物；结束后返回成都酒店入住休息。
                <w:br/>
                <w:br/>
                特别说明：因三星堆每日限流，如未约到票则改游【杜甫草堂】，同意报名即认可此调整方案。我社将全力抢票，争取能让游客参观三星堆。
                <w:br/>
                交通：汽车
                <w:br/>
                景点：【成都大熊猫繁育基地】、【三星堆博物馆】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成都锦江都城酒店/臻悦豪庭/馨乐庭/春天酒店/龙潭美居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酒店—（车程约30分钟）武侯祠 —（车程约20分钟）宽窄巷子 — 行程结束
                <w:br/>
                早餐后，乘车前往【武侯祠博物馆】特邀“大咖说”团队老师，其团队专注文博精讲，从专业的不同视角出发将带领大家深入了解三国文化精粹，武侯祠占地230亩，由文化遗产保护区（汉昭烈庙、武侯祠、惠陵、三义庙）、文化体验区和锦里民俗区三部分组成，有“三国圣地”的荣誉，也是民众对蜀汉丞相诸葛亮“鞠躬尽瘁死而后已”精神的肯定和赞誉的载体。
                <w:br/>
                游玩结束后，前往餐厅享用【皇城老妈自助火锅】。
                <w:br/>
                午餐结束后乘车前往【宽窄巷子】，保存了很多历史文物的建筑，是来成都必逛的地方。宽窄巷子不止是怀旧巷子，还是小资最爱的小情调巷子，更是市井老成都的情景再现。看清代古街道，看各色名人故居和纪念馆，看有趣的雕塑和各种涂鸦，品成都地道美食小吃。
                <w:br/>
                游玩结束后，前往成都机场乘机返回广州，结束此次成都欢乐之行。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景点：【武侯祠博物馆】
                <w:br/>
              </w:t>
            </w:r>
          </w:p>
        </w:tc>
        <w:tc>
          <w:tcPr/>
          <w:p>
            <w:pPr>
              <w:pStyle w:val="indent"/>
            </w:pPr>
            <w:r>
              <w:rPr>
                <w:rFonts w:ascii="宋体" w:hAnsi="宋体" w:eastAsia="宋体" w:cs="宋体"/>
                <w:color w:val="000000"/>
                <w:sz w:val="20"/>
                <w:szCs w:val="20"/>
              </w:rPr>
              <w:t xml:space="preserve">早餐：酒店含早     午餐：皇城老妈自助火锅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1、交通：含往返机票、未含税、不含航空保险。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2、用车：根据实际人数全程当地选用14-39座旅游大巴。保证一人一正；
                <w:br/>
                3、导游：优秀地陪讲解服务（不派全陪）。在保证不减少景点的情况下，我社有权调整景点游览先后顺序。
                <w:br/>
                4、门票：含所列景点的门票、观光车、电瓶车以及体验项目费用；我社将全力抢票，争取能让游客参观三星堆。
                <w:br/>
                5、三晚网评4钻豪华酒店+升级一晚大邑网评5钻酒店；标准双人间。（均为双人标间或单间）（此行程不提供三人间，不拼房，请游客自行补齐单房差，旅游旺季，酒店资源紧张，房型随机安排，敬请知晓！）
                <w:br/>
                6、含4早7正。餐标50-198元/人 （含特色餐：皇城老妈自助火锅、曾氏传家菜、白果炖土鸡、正宗老成都年夜饭）全程餐按10人一桌计算，若人数减少则按比例减少菜品和菜量。全程不用餐，费用不退，敬请知晓。
                <w:br/>
                小童年龄：2-12周岁以下不含12岁，不占床位，不含门票，含半餐，含往返机票（未含税）。6岁及1.2米以上小童补门票半票及景交400元/人；其余所有费用需自理，不含任何景点门票，超高按当地门市价格现补；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1、个人消费：其他个人消费（如酒店内消费/自由活动消费）、行程中不含的餐等。
                <w:br/>
                2、不可抗力：因不可抗力（自然灾害、政府行为等）所产生的一切额外费用。
                <w:br/>
                3、不含机建燃油税（实际根据民航局定价为准），注：报名时需与团费一起交。
                <w:br/>
                全程费用已为旅行社打包优惠价格，故全程景点优免均不退（有优惠/免票证件请提前告之，网上预定门票）。
                <w:br/>
                4、见《广东省国内旅游组团合同》第二条第６点、旅途中火车、轮船上餐费、行程表以外活动项目所需的费用。
                <w:br/>
                5、团费不含旅游意外保险和航空保险，建议客人自愿购买航空保险和旅游意外保险，请注意保管好自己的财物， 如有财物丢失，旅行社不承担赔偿责任。 
                <w:br/>
                7、其他未约定由组团社支付的费用（包括单间差、节假日旺季升幅、机场内候机和转机的餐食、不可抗力因素所产生的额外费用等）。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1. 身高1.2m以下、年龄6岁以下，免门票；
                <w:br/>
                2.年龄7-11岁产生半价门票以及景交合计：400元/人。如不想景区现场排队买门票，可报名时提前支付半价门票。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为保证游客可如期出发，我社将与其他旅行社共同委托成都万众国际旅行社有限责任公司（拼团出发），许可证号：L-SC-A00252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2026-01-02T00:16:44+08:00</dcterms:created>
  <dcterms:modified xsi:type="dcterms:W3CDTF">2026-01-02T00:16:44+08:00</dcterms:modified>
</cp:coreProperties>
</file>

<file path=docProps/custom.xml><?xml version="1.0" encoding="utf-8"?>
<Properties xmlns="http://schemas.openxmlformats.org/officeDocument/2006/custom-properties" xmlns:vt="http://schemas.openxmlformats.org/officeDocument/2006/docPropsVTypes"/>
</file>