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【黄河故事】陕西西安双飞5天 | 纯玩 | 西安秦始皇兵马俑 | 华清宫 | 黄河壶口瀑布 | 大唐不夜城 | 西安博物馆 | 延安枣园杨家岭 | 打卡陕西钟鼓楼广场回民街行程单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XFX-20241028SX1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陕西省-秦始皇兵马俑-延安枣园革命旧址-杨家岭革命旧址-陕西黄河壶口瀑布-云丘山旅游风景区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骊山脚下访离宫，千古温泉水不同华清池网红打卡西安文化地标—大唐不夜城，穿越盛唐，一睹顶流步行街的光辉灿烂；母亲河岸边观赏混沌奇迹《壶口瀑布》，感叹大自然的力量到访革命的摇篮延安枣园//杨家岭，追忆革命先驱精神！ 逛吃美食集合地网红永兴坊、回民街，带您领略最地道的老陕美味打卡陕西精华景点走进千年历史文化！
                <w:br/>
                <w:br/>
                ★【优选酒店】全程入住网评4钻酒店+1晚壶口景区酒店
                <w:br/>
                ★【超值赠送】兵马俑+华清宫，免费赠送使用无线耳麦
                <w:br/>
                ★【网红夜游】大唐不夜城，长安夜未央，一梦越千年，沉浸式盛唐之旅
                <w:br/>
                ★【美食品鉴】壶口黄河大鲤鱼+一统江山宴+西安饺子宴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西安-延安（车程约4小时）-壶口（车程约2小时）
                <w:br/>
                早餐后，早餐后，乘车前往延安，参观延安的中南海—【枣园】（不含景区耳麦10元人）是周恩来、刘少奇等革命伟人的旧居，也是书记处小礼堂、作战研究室和机要室旧址等（参观约40分钟）。游览抗日战争时期的中共中央机关【杨家岭】（不含耳麦10元/人，游览时间约50分钟）。
                <w:br/>
                途中赠送游览参观陕北的小江南【南泥湾】，八路军的率领大家在在这里开展了著名的大生产运动。南泥湾是延安精神的发源地，也是中国农垦事业的发源地。后前往延安入住酒店。
                <w:br/>
                <w:br/>
                推荐自费：可自费观看中国首部大型红色延安【红秀延安】或【延安保育院】198元
                <w:br/>
                交通：汽车
                <w:br/>
                景点：枣园、杨家岭、南泥湾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壶口（特色住宿）：黄河故事或同级或不低于以上标准酒店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壶口-西安（车程约4小时）
                <w:br/>
                乘车前往参观【壶口瀑布】（参观约1.5小时，含门票，不含小交通40元人）壶口瀑布是黄河中游流经晋陕大峡谷时形成的一个天然瀑布。仅次于贵州省黄果树瀑布的第二大瀑布。滚滚黄河水至此，洪流骤然被两岸所束缚，上宽下窄，落差中翻腾倾涌，声势如同在巨大无比的壶中倾出，故名“壶口瀑布”。乘车前往西安市区，自由逛【钟鼓楼广场、穆斯林回民街】（参观约1.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交通：汽车
                <w:br/>
                自费项：未含：壶口瀑布小交通40元人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西安-临潼（车程约1小时）
                <w:br/>
                早餐后，乘车前往游览【华清池】（含景区耳麦，参观1.5小时左右，不含非必消小交通20元/人），华清池亦名华清宫，位于西安城东临潼区骊山北麓，自古就是游览沐浴胜地，相传西周的周幽王曾在这里建离宫。秦、汉、隋各代先后重加修建，到了唐代又数次增建。名曰汤泉宫，后改名温泉宫。到了唐玄宗时又大兴土木，治汤井为池，环山列宫殿，此时才称华清宫。因宫在温泉上面，所以也称华清池。华清池之所以闻名于世，就在于这里是唐明皇与杨贵妃的沐浴之处。另外，这里还是“西安事变”的发生地。
                <w:br/>
                乘车前往游览【秦始皇帝陵博物院】（含门票，参观约2.5小时，含景区耳麦，不含非必消小交通5元/人）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辉煌的庆典场面，五彩缤纷的乐舞表演展现大唐空前的繁荣盛气泱泱国风。或欣赏给我一天，还我千年，千古情是一生必看的演出。【西安千古情】（298/人起）景区以大型歌舞《西安千古情》为核心，展现了西安的千年文化。
                <w:br/>
                交通：汽车
                <w:br/>
                景点：华清池、秦始皇兵马俑、大唐不夜城
                <w:br/>
                自费项：未含：华清池小交通20元/人、兵马俑小交通5元人、秦陵电瓶车15元人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西安-广州（航班待定，飞行约2.5小时）
                <w:br/>
                早餐后，前往【西安博物院】（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初），【温馨提示：以上观赏时间表，仅供参考，银杏根据当季天气情况而定，不受人为控制，以实景为准，敬请谅解！】寺院里的银杏叶，静静地听着袅袅禅音，有一种繁华落尽，梦回大唐的错觉。
                <w:br/>
                乘车前往西安机场飞往广州，结束愉快的旅程！
                <w:br/>
                交通：汽车/飞机
                <w:br/>
                景点：西安博物院、古观音禅寺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2、住宿：行程所列参考酒店（网评四钻酒店+1晚壶口民宿）或同级标准酒店（民宿客栈），若出现单男单女，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景区耳麦+小交通（必需消费，当地现付）</w:t>
            </w:r>
          </w:p>
        </w:tc>
        <w:tc>
          <w:tcPr/>
          <w:p>
            <w:pPr>
              <w:pStyle w:val="indent"/>
            </w:pPr>
            <w:r>
              <w:rPr>
                <w:rFonts w:ascii="宋体" w:hAnsi="宋体" w:eastAsia="宋体" w:cs="宋体"/>
                <w:color w:val="000000"/>
                <w:sz w:val="20"/>
                <w:szCs w:val="20"/>
              </w:rPr>
              <w:t xml:space="preserve">壶口小交通40元+枣园耳麦10元+杨家岭耳麦10元+华清池电瓶车20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兵马俑小交通5元+秦陵电瓶车15元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延安：红秀延安或延安保育院198/人起
                <w:br/>
                西安：驼铃传奇或西安千古情或秦俑情 298/人起
                <w:br/>
                大雁塔50元人  登塔25元人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2025-11-16T13:49:18+08:00</dcterms:created>
  <dcterms:modified xsi:type="dcterms:W3CDTF">2025-11-16T13:49:18+08:00</dcterms:modified>
</cp:coreProperties>
</file>

<file path=docProps/custom.xml><?xml version="1.0" encoding="utf-8"?>
<Properties xmlns="http://schemas.openxmlformats.org/officeDocument/2006/custom-properties" xmlns:vt="http://schemas.openxmlformats.org/officeDocument/2006/docPropsVTypes"/>
</file>