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【温泉直通车】南昆山慕思嘉华温泉酒店2天丨含早含晚丨畅游无边际泳池丨享40个特色温泉泡池丨特色溶洞泡池行程单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TX-20230104SP68210678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09:30越秀公园地铁站C出口（中国大酒店对面）
                <w:br/>
                10:00天河城南门（体育西地铁站B出口）
                <w:br/>
                <w:br/>
                <w:br/>
                下车点：
                <w:br/>
                越秀公园地铁站C出口（中国大酒店对面）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宿：全新开业南昆山慕思嘉华温泉酒店
                <w:br/>
                泡：享40个特色温泉泡池、特色溶洞泡池、干湿蒸
                <w:br/>
                游：畅游谷边无边际游泳池，室内恒温泳池，儿童池
                <w:br/>
                品：酒店丰富自助早餐（套餐二：含自助晚餐/套餐）
                <w:br/>
                玩：大瀑布、玻璃彩道、文澜阁，三楼儿童游乐室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广州—南昆山慕思嘉华温泉酒店（与龙门直通车其他温泉线路同车出发，沿途将各位贵宾送达酒店）
                <w:br/>
                09:30/10:00 广州出发，沿途接齐各位贵宾后出发，抵达龙门后午餐自理，餐后集中上车按照顺路原则送客人到各自酒店入住，客人自行凭姓名及手机号码到酒店前台取房并自行交住房押金300-500元，入住后自由娱乐活动。
                <w:br/>
                （温泉旺季酒店入住时间14：00之后，自由活动期间需注意人身财物安全，听从景区工作人员指引，根据自身条件选择休闲方式）
                <w:br/>
                【慕思嘉华温泉酒店】坐落于北纬23°的南昆山国家4A级景区山腰之度，一处世外桃源的家，也是现南昆山里一个藏于半山的旅游区。6月18日，这座意向规划约千亩级的温泉休闲娱乐胜地，是华源集团秉着以五星级品质及服务基因匠心打造南昆半山修身养性的秘境，以“南国避暑天堂”与“珠三角后花园”作为新起点，举办隆重的试业庆典仪式，向着大湾区星级品质休闲养生旅游新标杆的启航。作为华源企业集团旗下的高端旅游地产品牌，嘉华美泉谷以“天地有大美”作为品牌理念，赞美中华山河，为社会创造价值。品牌以具备世外桃源、温泉、原生山水属性地块为选盘理念，以塑造集天地之臻美造化于一体的大美项目为开发理念。南昆山嘉华美泉谷以355国道（油田路）旁项目驿站为形象地标，一路沿麻布水库进入项目，意向规划以湿地公园（规划）为核心，以“半山·温泉·竹海·环湖·森居”为设计理念，林山胜景，一步一景，呈现出“一核一环双湖六组团”规划布局。建筑，连接自然与生活，对建筑的理解与遵循的生活理念，匠心打造品质休闲养生旅游休闲区，将居住所向、生活秩序、融亲纳情加入产品的设计语言。其中，南昆山慕思嘉华温泉酒店作为千亩（意向规划）山谷温泉旅居胜地中四季嘉华组团五星级酒店先导核心配套，由广东嘉华酒店集团管理，由酒店区、温泉养生区、独立美墅区、休闲娱乐区和特色商业区五大区域组成。酒店采用U形环抱式布局，对两个湖泊及周边生态最大限度的景观呈现。美泉谷基地内园林、山峦、森林、湖泊等景观层次丰富，结合南昆山特有的山水文化、人文风貌、优质温矿泉资源，群山青黛，湖面氤氯，薄雾缥缈，如临仙境。酒店每一处都精心定制和多维度体验设计，更有温暖如初的嘉华人，为宾客提供自然别致、舒适多彩、健康养生的绝佳体验。
                <w:br/>
                含自助晚餐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南昆山慕思嘉华温泉酒店—广州（参加3天团的游客第二天全天自由活动）
                <w:br/>
                08:00 睡到自然醒，享用早餐。
                <w:br/>
                12:00 午餐（自理）。
                <w:br/>
                约14:00 集合，后统一集中乘车返回广州温馨的家，结束旅程！
                <w:br/>
                <w:br/>
                【时间提供参考，实际按当天通知为准】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1、交通：按实际参团人数安排空调旅游巴士，一人一正座；
                <w:br/>
                2、住宿：南昆山慕思嘉华温泉酒店、山景/园景房； 
                <w:br/>
                3、用餐：酒店自助早餐（套餐二：含自助晚餐/套餐）；
                <w:br/>
                4、温泉：无限次公共温泉；
                <w:br/>
                5、导游：提供专业导游服务。
                <w:br/>
                客人入住酒店必须凭二代身份证，住房押金约300元/间，以便入住登记！如无身份证无法入住！客人自理！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1、客人出团当天需要出示穗康码和接受体温测量，如出现下列情况之一，视为因客人原因退团。旅行社有权拒绝客人上车，客人应自觉配合。
                <w:br/>
                （1）客人不能出示穗康码或穗康码过期无效；
                <w:br/>
                （2）客人出示的穗康码背景颜色为 “红码”或“黄码”风险状态的；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2、如客人出团当天出示的穗康码处于有效期内，且穗康码背景颜色为“绿码”低风险状态的，但体温测量超过（含）37.3℃，旅行社有权拒绝客人上车，并视为双方解除合同，客人应自觉配合。
                <w:br/>
                3、客人在车内、室内、人多的地方必须配带口罩，在游览过程中不聚众，与前后游客保持安全的距离。
                <w:br/>
                温泉观光线路须知：
                <w:br/>
                1、温泉区域内，请穿着景区统一配备的拖鞋，防止摔伤；
                <w:br/>
                2、浸浴应分多次进行，每次浸泡时间为10-15分钟较合适，后至少应进行放松，缓解性休息，再进行浸泡；
                <w:br/>
                3、适当补充饮用水；
                <w:br/>
                4、如出现胸闷气短等身体不良症状，立即放弃浸泡，上岸休息，同时与景区工作人员联系，及时就医；
                <w:br/>
                5、心脏病、高血压、酒后、孕妇等不宜浸泡温泉，如需要浸泡，建议有家属陪同浸。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正确的名字/身份证号码/联系方式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2024-05-12T19:35:23+08:00</dcterms:created>
  <dcterms:modified xsi:type="dcterms:W3CDTF">2024-05-12T19:35:23+08:00</dcterms:modified>
</cp:coreProperties>
</file>

<file path=docProps/custom.xml><?xml version="1.0" encoding="utf-8"?>
<Properties xmlns="http://schemas.openxmlformats.org/officeDocument/2006/custom-properties" xmlns:vt="http://schemas.openxmlformats.org/officeDocument/2006/docPropsVTypes"/>
</file>