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（假日）【红叶九寨】 成都、仙境九寨沟、瑶池黄龙、秋摄米亚罗、毕棚沟、三星堆、锦里双飞6日游【纯玩品质】行程单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ZLJRQY-CG20250919HYJZ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【便利交通】广东自组，双飞一动，体验一程九寨动车，汽车进动车出，不走回头路；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（航班时间待定）--理县（210公里约3小时）
                <w:br/>
                广州乘飞机【飞行2小时】抵达成都机场	。
                <w:br/>
                乘车前往理县古尔沟。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米亚罗—毕棚沟—茂县 （古尔沟-茂县120公里约2小时）
                <w:br/>
                酒店用早餐后。
                <w:br/>
                乘车前往米亚罗镇（金秋时节，万树姹紫嫣红，争奇形怪状斗艳。斑斓的色彩与蓝天、白云、山川河流构成一幅金秋画卷。）指定观景点拍照远眺米亚罗。
                <w:br/>
                游览【毕棚沟风景区】（含优惠门票，不含观光车70元），另游客可根据自身情况自愿自费乘坐电瓶车20元/人起：上海子接待中心—月亮湾服务站20元/单程，磐羊湖—燕子岩窝20元/单程）游览约3小时，毕棚沟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完毕后乘车前往茂县入住酒店。
                <w:br/>
                交通：汽车
                <w:br/>
                景点：【毕棚沟风景区】
                <w:br/>
                自费项：【毕棚沟风景区】观光车70元/人、电瓶车20元起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茂县西羌家园酒店/九鼎山国际酒店/维也纳酒店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茂县--黄龙 （180公里约3小时）--九寨  （120公里车程约2-2.5小时）
                <w:br/>
                酒店用早餐后。乘车前往黄龙。
                <w:br/>
                随后乘车经过松潘后抵达【黄龙风景区】（含优惠门票；游览3-4小时，不含：黄龙上下缆车120元、电瓶车20元、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九寨酒店休息。
                <w:br/>
                <w:br/>
                温馨提示：
                <w:br/>
                1：黄龙海拔高3900米，建议根据自己身体情况量力而行；
                <w:br/>
                2：黄龙游览方式可：①乘缆车往返（往返120元）；②单程乘坐缆车（单程80元，步行下山）；③徒步行走；
                <w:br/>
                3：九寨晚餐为套餐，不用不退；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w:br/>
                游览世界自然遗产-【童话世界九寨沟】（含优惠门票、不含：观光车90元/人+保险10元，游览6-8小时），它集翠海、叠溪、彩林和藏族风情于一体，以其美丽绝伦的自然风光成为中国著名的风景名胜区。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自费项：【九寨沟】观光车90元/人+保险10元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九寨--中查沟--黄龙九寨/松潘高铁站（约90公里约2小时）--锦里
                <w:br/>
                酒店早餐后，乘车前往高铁站。
                <w:br/>
                离开迷人仙境九寨沟， 前往【中查沟】一个藏族山村，秋天的中查沟红叶流丹，层林尽染，宛如画卷，不仅景色优美，而且还有古老的藏族村寨，其神秘的藏族风情和人文资源别具特色。
                <w:br/>
                游览【松州古城，不上城墙】松潘，古称松州，是一座历史悠久、底蕴深厚的古城，素有“高原古城”之称。也是国家级文物保护单位；是历史上有名的边陲重镇，被称作“川西门户”。
                <w:br/>
                参观完毕后乘车前往黄龙九寨/松潘高铁站，乘坐动车抵达成都。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w:br/>
                温馨提示：川青铁路在松潘县有三个高铁站，分别是：松潘站/黄龙九寨站/黄胜关站，我社将根据动车票情况选择出票站点；在不减少景点情况下，如动车票紧张，将调整景点游览顺序和住宿目的地，第五天改住川主寺，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成都礼悦酒店/丽呈酒店/雅爵酒店/臻悦豪庭酒店/馨乐庭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成都--三星堆--广州
                <w:br/>
                酒店早餐后 。
                <w:br/>
                赠送游览【宽窄巷子】（游览约1小时），宽窄巷子是一张有着悠久历史成都名片，在这里您能触摸到历史在这里留下的痕迹，也能体味到咱们成都最原滋原味的休闲生活方式；是成都市三大历史文化保护区之一。
                <w:br/>
                游览【三星堆博物馆】（含门票，不含自助耳麦讲解30元）由于其古域内三个起伏相连的三个黄土堆而得名，有“三星伴月”之美名，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乘机【飞行2小时】抵达广州，结束愉快旅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1.交通：含往返机票（不含税）；含动车二等座票（不保证同车厢连坐）；当地空调旅游车（按实际人数调整）。
                <w:br/>
                2. 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3.行程内含5早8正，餐标30-40元，其中3个特色餐；（沟内晚餐为房费套餐，房费含早，不用均不退）八菜一汤，十人一桌（若不足10人，根据实际人数决定菜品数量），全程不用不退餐。
                <w:br/>
                此行程沿线当地饮食与游客饮食习惯差异较大，餐饮条件有限，尽请游客谅解并可自备些零食（方便面、榨菜等），（所含早餐和晚餐在所住酒店用餐，中餐在沿路指定餐厅用。因团队选择为团队桌餐，如游客不用餐，餐费一律不退，请见谅）
                <w:br/>
                4. 门票：成人含所列九寨、黄龙、毕棚沟、三星堆门票；【不含景交：九寨观光车90元（必消），保险10元（自愿）；毕棚沟观光车70元（必消）、毕棚沟电瓶车20元起/单程（自愿）；黄龙往返缆车120元（自愿）、黄龙电瓶车20元（自愿）、定位耳麦30元（自愿）、三星堆自助耳麦讲解30元（自愿）】
                <w:br/>
                5. 导游：当地优秀中文地陪服务；
                <w:br/>
                6. 小童：2岁-11岁小童，含往返机票（不含税）、含动车组二等座半票、含车位含餐。不含住宿床位、不含景点门票， 如超高自理门票，当地现付导游；
                <w:br/>
                <w:br/>
                旅行社责任保险，代购旅游意外伤害险；如因交通事故造成客人身体伤害及财物损失，按照《中华人民共和国道路交通事故处理办法》进行赔偿。解释权及理赔权由保险公司负责。注：保险公司对2岁以下和70岁以上老年人不受理，另身体有疾病的，请不要参加旅行团。老人、小孩建议有家人陪同，在景区游览时要结伴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1、交通：含双程机票机票、未含税、不含航空保险。全程空调旅游大巴车。
                <w:br/>
                2、导游：当地专线优秀持证导游服务。【在保证不减少景点的情况下，我社有权调整景点游览先后顺序。】
                <w:br/>
                3、门票：含景点第一道大门票，【不含景交：九寨观光车90元（必消），保险10元（自愿）；毕棚沟观光车70元（必消）、毕棚沟电瓶车20元起/单程（自愿）；黄龙往返缆车120元（自愿）、黄龙电瓶车20元（自愿）、定位耳麦30元（自愿）、三星堆自助耳麦讲解30元（自愿）】
                <w:br/>
                3. 小童费用，不占床位，不含门票，含半餐；含双程机票未含税；【小童如超高费用自理】
                <w:br/>
                4. 合同未约定由组团社支付的费用（包括行程以外非合同约定活动项目所需的费用、 游览过程中缆车索道游船费、自由活动期间发生的费用等）。
                <w:br/>
                5、行程中发生的客人个人费用（包括交通工具上的非免费餐饮费、行李超重费、住宿期间的洗衣、电话、酒水饮料费、个人伤病医疗费等）。
                <w:br/>
                6、航空公司临时增加的燃油附加费。
                <w:br/>
                7、不包含个人旅游意外保险费、航空保险费，强烈建议出行游客购买个人旅游意外保险，具体保险险种请在报名时向销售人员咨询并购买。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不含景交：九寨观光车90元（必消），保险10元（自愿）；毕棚沟观光车70元（必消）、毕棚沟电瓶车20元起/单程（自愿）；黄龙往返缆车120元（自愿）、黄龙电瓶车20元（自愿）、定位耳麦30元（自愿）、三星堆自助耳麦讲解30元（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此线路由于九寨沟，黄龙高海拨地区，不接受72周岁以上报名，敬请谅解！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【投诉说明】：旅途中有任何问题，请及时联络本团导游解决；未能得到妥善处理的问题，请及时联络本社，以便更好地解决，并请不要顾及情面，一定要如实填写游客质量反映表（投诉以此为准）
                <w:br/>
                <w:br/>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2、在自由活动期间，在无导游或领队陪同时，应选择自身能够控制风险及能够承受的活动，负责自身安全。
                <w:br/>
                3、因各大景区出行游客较为集中，请遵守秩序遵守导游及工作人员安排，坚持安全第一，不得擅自离团单独活动。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温馨提示：九寨沟风景区实行环保，酒店不提供一次性洗涮用品，需请客人自备。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或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2、16岁以下和60岁以上的旅客，患有贫血、糖尿病、高血压和较严重的心脑血管疾病和慢性肺病者，高血压，精神疾病患者以及孕妇和医生诊断和建议不能前往旅游地游览的请谨慎选择，如一定要前往，须告知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该线由我公司与“成都万众国际旅行社有限责任公司（许可证号:L-SC-A00252）共同组团出发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2026-04-02T20:32:36+08:00</dcterms:created>
  <dcterms:modified xsi:type="dcterms:W3CDTF">2026-04-02T20:32:36+08:00</dcterms:modified>
</cp:coreProperties>
</file>

<file path=docProps/custom.xml><?xml version="1.0" encoding="utf-8"?>
<Properties xmlns="http://schemas.openxmlformats.org/officeDocument/2006/custom-properties" xmlns:vt="http://schemas.openxmlformats.org/officeDocument/2006/docPropsVTypes"/>
</file>