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【惠·非遗传承】佛山赏花玩古1天丨南风古灶丨亚洲艺术公园(DXB)（ZLZZ)行程单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ZJS1654669473t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佛山市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上车点：（因受交通管制，有可能变更上车地点，具体以导游通知为准）
                <w:br/>
                08:30海珠广场华夏大酒店旁边中国银行门口（海珠广场地铁站F出口）
                <w:br/>
                下车点：跟上车点一致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*赏“接天莲叶无穷碧，映日荷花别样红”
                <w:br/>
                *游 “岭南文明的鲜活博物馆“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广州--亚洲艺术公园—南风古灶—东西部扶贫市场—广州（午餐自理）
                <w:br/>
                08:30广州市区指定地点集合，驱车前往【亚洲艺术公园】。亚洲艺术公园是为了纪念2005年在佛山举办的亚洲艺术论坛而修建的纪念公园。全园呈长方形，中间是湖泊，四周有环湖绿道，可骑行自行车。该公园平时不算热闹，但在每年五月底荷花盛开的季节，会在北部荷花池释放人工水雾，吸引了大量的游客。在这个时节去拍照，有幸碰上古装靓女是一件幸福的事情。当然了，如果你自己想打扮一番去拍照，面对长枪短炮，得有一颗强大的心才行。园内新增近1.8亩的荷花池，微风伴着淡淡的荷花清香沁人心脾。走在荷花池畔，薄雾飘飘渺渺，置身其中游玩，犹如走入一幅山水画卷。
                <w:br/>
                午餐自理。
                <w:br/>
                餐后前往一个来佛山必打卡的地方。它既保留着原汁原味的岭南风貌，也有百年沉淀的文化底蕴。非常值得我们停下脚步、放慢节奏去细细感受。它叫【南风古灶】
                <w:br/>
                游客不仅可以看到窑洞里的神秘结构，参观烧窑工序，了解石湾的陶文化。幸运的话，还能碰上每个月两次的烧窑！南风古灶作为南国陶都，少不了的元素就是“陶”了。这里是国内外最大最集中的陶瓷交易胜地，不论是赏陶买陶还是玩陶，“一站式”就能满足爱陶朋友的需求。驱车前往【广东东西部扶贫协作产品交易市场】，参加扶贫助农、脱贫攻坚公益活动，尽献爱心，为扶贫事业献出一份力。
                <w:br/>
                活动结束后，乘车返回华厦大酒店。抵达后散团，旅程结束！
                <w:br/>
                交通：旅游大巴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1.交通：按实际参团人数安排空调旅游巴士，每人1正座
                <w:br/>
                2.用餐：无；
                <w:br/>
                3.住宿：无
                <w:br/>
                4.景点：含景点第一大门票、 
                <w:br/>
                5.导游：提供专业导游服务
                <w:br/>
                6.购物点：全程不入购物点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1、行程外私人所产生的个人费用；
                <w:br/>
                2、因交通延阻、罢工、天气、飞机机器故障、航班取消或更改时间等不可抗力原因所引致的额外费用。
                <w:br/>
                3、个人旅游意外保险（国家旅游局建议游客在团队出发前购买旅游意外保险）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3.建议客人购买旅游意外保险。
                <w:br/>
                4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特别约定：
                <w:br/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 两人入住一间房，不设三人房。若出现单男单女，请补房差；
                <w:br/>
                2、 请游客带身份证原件准时前往集中地点（过时不候，敬请体谅）；
                <w:br/>
                3、 请注意保管好自己的财物，如有发生财物丢失旅行社不承担责任；
                <w:br/>
                4、 如遇旅游旺季，各景点、餐厅游客较多，可能会出现拥挤、排队等候等现象，因此给您带来的不便敬请谅解；
                <w:br/>
                5、 本行程为参考旅游行程，旅行社有权根据实际情况对行程游览先后顺序作出合理调整，如遇旅行社不可控制因素
                <w:br/>
                （塌方、塞车、天气、车辆故障等原因）造成行程延误或不能完成景点游览或影响来回程的交通时间，旅行社负责协 助解决或退还未产生的门票款，由此产生的费用游客自理，旅行社不承担由此造成的；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
                <w:br/>
                本线路仅限80周岁以下游客报名。
                <w:br/>
                66-80周岁长者，需由65周岁以下家属陪同参团，均应身体健康并如实陈述身体状况，并应加签免责协议。
                <w:br/>
                80周岁以上不便接待，敬请谅解！（以出生年月日为计算基准）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2024-04-19T22:03:44+08:00</dcterms:created>
  <dcterms:modified xsi:type="dcterms:W3CDTF">2024-04-19T22:03:44+08:00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